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BB" w:rsidRDefault="008438BB" w:rsidP="000E4801">
      <w:pPr>
        <w:spacing w:after="22" w:line="259" w:lineRule="auto"/>
        <w:jc w:val="left"/>
        <w:rPr>
          <w:b/>
        </w:rPr>
      </w:pPr>
    </w:p>
    <w:p w:rsidR="008438BB" w:rsidRDefault="008438BB" w:rsidP="000E4801">
      <w:pPr>
        <w:spacing w:after="22" w:line="259" w:lineRule="auto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6483985" cy="864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864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BB" w:rsidRDefault="008438BB" w:rsidP="000E4801">
      <w:pPr>
        <w:spacing w:after="22" w:line="259" w:lineRule="auto"/>
        <w:jc w:val="left"/>
        <w:rPr>
          <w:b/>
        </w:rPr>
      </w:pPr>
    </w:p>
    <w:p w:rsidR="00371F8D" w:rsidRDefault="00371F8D" w:rsidP="000E4801">
      <w:pPr>
        <w:spacing w:after="22" w:line="259" w:lineRule="auto"/>
        <w:jc w:val="left"/>
        <w:rPr>
          <w:b/>
        </w:rPr>
      </w:pPr>
      <w:bookmarkStart w:id="0" w:name="_GoBack"/>
      <w:bookmarkEnd w:id="0"/>
      <w:r w:rsidRPr="00371F8D">
        <w:rPr>
          <w:b/>
        </w:rPr>
        <w:lastRenderedPageBreak/>
        <w:t>2.Режим работы детского сада и групп.</w:t>
      </w:r>
    </w:p>
    <w:p w:rsidR="00223467" w:rsidRDefault="00223467" w:rsidP="000E4801">
      <w:pPr>
        <w:spacing w:after="22" w:line="259" w:lineRule="auto"/>
        <w:jc w:val="left"/>
        <w:rPr>
          <w:b/>
        </w:rPr>
      </w:pPr>
    </w:p>
    <w:p w:rsidR="00D52314" w:rsidRPr="00D52314" w:rsidRDefault="00D52314" w:rsidP="000E4801">
      <w:pPr>
        <w:spacing w:after="22" w:line="259" w:lineRule="auto"/>
        <w:jc w:val="left"/>
      </w:pPr>
      <w:r w:rsidRPr="00D52314">
        <w:t>2.1.Режим работы детского сада: пятидневная рабочая неделя. Выходные дни- суббота, воскресенье, нерабочие праздничные дни.</w:t>
      </w:r>
    </w:p>
    <w:p w:rsidR="00D80321" w:rsidRPr="00371F8D" w:rsidRDefault="00D80321" w:rsidP="000E4801">
      <w:pPr>
        <w:spacing w:after="22" w:line="259" w:lineRule="auto"/>
        <w:jc w:val="left"/>
        <w:rPr>
          <w:b/>
        </w:rPr>
      </w:pPr>
    </w:p>
    <w:p w:rsidR="00581233" w:rsidRPr="00581233" w:rsidRDefault="00581233" w:rsidP="00581233">
      <w:pPr>
        <w:spacing w:after="22" w:line="259" w:lineRule="auto"/>
      </w:pPr>
      <w:r w:rsidRPr="00581233">
        <w:t xml:space="preserve">2.2. Дошкольные группы в детском саду функционируют в режиме </w:t>
      </w:r>
      <w:r>
        <w:t>не</w:t>
      </w:r>
      <w:r w:rsidRPr="00581233">
        <w:t>полно</w:t>
      </w:r>
      <w:r>
        <w:t>го дн</w:t>
      </w:r>
      <w:r w:rsidR="00223467">
        <w:t>я (</w:t>
      </w:r>
      <w:r>
        <w:t>9 часового пребывания) — с 8 ч 00 мин. до 17</w:t>
      </w:r>
      <w:r w:rsidRPr="00581233">
        <w:t xml:space="preserve"> ч 00 мин.; </w:t>
      </w:r>
    </w:p>
    <w:p w:rsidR="00581233" w:rsidRPr="00581233" w:rsidRDefault="00581233" w:rsidP="00581233">
      <w:pPr>
        <w:spacing w:after="22" w:line="259" w:lineRule="auto"/>
        <w:jc w:val="center"/>
      </w:pPr>
      <w:r w:rsidRPr="00581233">
        <w:t xml:space="preserve"> </w:t>
      </w:r>
    </w:p>
    <w:p w:rsidR="00D80321" w:rsidRDefault="00D80321" w:rsidP="00223467">
      <w:pPr>
        <w:spacing w:after="22" w:line="259" w:lineRule="auto"/>
        <w:ind w:left="0" w:firstLine="0"/>
      </w:pPr>
    </w:p>
    <w:p w:rsidR="00E13390" w:rsidRDefault="000D5B22" w:rsidP="007C0F35">
      <w:pPr>
        <w:pStyle w:val="1"/>
        <w:ind w:left="0" w:right="2548" w:firstLine="0"/>
        <w:jc w:val="both"/>
      </w:pPr>
      <w:r>
        <w:t xml:space="preserve">3. Режим занятий воспитанников </w:t>
      </w:r>
    </w:p>
    <w:p w:rsidR="00E13390" w:rsidRDefault="000D5B22">
      <w:pPr>
        <w:spacing w:after="19" w:line="259" w:lineRule="auto"/>
        <w:ind w:left="766" w:right="0" w:firstLine="0"/>
        <w:jc w:val="center"/>
      </w:pPr>
      <w:r>
        <w:t xml:space="preserve"> </w:t>
      </w:r>
    </w:p>
    <w:p w:rsidR="00E13390" w:rsidRDefault="000D5B22">
      <w:pPr>
        <w:ind w:left="-15" w:right="0" w:firstLine="708"/>
      </w:pPr>
      <w:r>
        <w:t xml:space="preserve"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 </w:t>
      </w:r>
    </w:p>
    <w:p w:rsidR="00E13390" w:rsidRDefault="000D5B22">
      <w:pPr>
        <w:ind w:left="718" w:right="0"/>
      </w:pPr>
      <w:r>
        <w:t xml:space="preserve">3.2. Продолжительность одного образовательного занятия составляет не более: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10 мин. — от полутора до трех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15 мин. — для детей от трех до четырех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20 мин. — для детей от четырех до пяти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25 мин. — для детей от пяти до шести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30 мин. — для детей от шести до семи лет. </w:t>
      </w:r>
    </w:p>
    <w:p w:rsidR="00E13390" w:rsidRDefault="000D5B22">
      <w:pPr>
        <w:ind w:left="-15" w:right="0" w:firstLine="708"/>
      </w:pPr>
      <w:r>
        <w:t xml:space="preserve">3.3. Продолжительность суммарной образовательной нагрузки в течение дня составляет не более: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20 мин. — от полутора до трех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30 мин. — для детей от трех до четырех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40 мин. — для детей от четырех до пяти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50 мин. или 75 мин. при организации образовательного занятия после дневного сна — для детей от пяти до шести лет; </w:t>
      </w:r>
    </w:p>
    <w:p w:rsidR="00E13390" w:rsidRDefault="000D5B22">
      <w:pPr>
        <w:numPr>
          <w:ilvl w:val="0"/>
          <w:numId w:val="1"/>
        </w:numPr>
        <w:ind w:right="0" w:firstLine="708"/>
      </w:pPr>
      <w:r>
        <w:t xml:space="preserve">90 мин. — для детей от шести до семи лет. </w:t>
      </w:r>
    </w:p>
    <w:p w:rsidR="00E13390" w:rsidRDefault="00EA2DB2" w:rsidP="00EA2DB2">
      <w:pPr>
        <w:ind w:right="0"/>
      </w:pPr>
      <w:r>
        <w:t xml:space="preserve">            3.4.</w:t>
      </w:r>
      <w:r w:rsidR="000D5B22">
        <w:t xml:space="preserve">Во время занятий воспитатели проводят соответствующие физические упражнения. </w:t>
      </w:r>
    </w:p>
    <w:p w:rsidR="00E13390" w:rsidRDefault="00EA2DB2" w:rsidP="00EA2DB2">
      <w:pPr>
        <w:ind w:right="0"/>
      </w:pPr>
      <w:r>
        <w:t xml:space="preserve">            3.5.</w:t>
      </w:r>
      <w:r w:rsidR="000D5B22">
        <w:t xml:space="preserve">Перерывы между занятиями составляют не менее 10 мин. </w:t>
      </w:r>
    </w:p>
    <w:p w:rsidR="00E13390" w:rsidRDefault="000D5B22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E13390" w:rsidRDefault="00E13390">
      <w:pPr>
        <w:spacing w:after="0" w:line="259" w:lineRule="auto"/>
        <w:ind w:left="708" w:right="0" w:firstLine="0"/>
        <w:jc w:val="left"/>
      </w:pPr>
    </w:p>
    <w:p w:rsidR="00E13390" w:rsidRDefault="00297172" w:rsidP="00297172">
      <w:pPr>
        <w:pStyle w:val="1"/>
        <w:ind w:right="2547"/>
        <w:jc w:val="both"/>
      </w:pPr>
      <w:r>
        <w:t>4.</w:t>
      </w:r>
      <w:r w:rsidR="000D5B22">
        <w:t xml:space="preserve"> Режим физического воспитания </w:t>
      </w:r>
    </w:p>
    <w:p w:rsidR="00E13390" w:rsidRDefault="000D5B22">
      <w:pPr>
        <w:spacing w:after="19" w:line="259" w:lineRule="auto"/>
        <w:ind w:left="766" w:right="0" w:firstLine="0"/>
        <w:jc w:val="center"/>
      </w:pPr>
      <w:r>
        <w:t xml:space="preserve"> </w:t>
      </w:r>
    </w:p>
    <w:p w:rsidR="00E13390" w:rsidRDefault="000D5B22">
      <w:pPr>
        <w:ind w:left="-15" w:right="0" w:firstLine="708"/>
      </w:pPr>
      <w:r>
        <w:t xml:space="preserve">5.1.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 </w:t>
      </w:r>
    </w:p>
    <w:p w:rsidR="00E13390" w:rsidRDefault="000D5B22">
      <w:pPr>
        <w:ind w:left="-15" w:right="0" w:firstLine="708"/>
      </w:pPr>
      <w: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</w:t>
      </w:r>
      <w:r w:rsidR="00EA2DB2">
        <w:t xml:space="preserve">урой проводятся в музыкальном </w:t>
      </w:r>
      <w:r>
        <w:t xml:space="preserve">зале. </w:t>
      </w:r>
    </w:p>
    <w:p w:rsidR="00E13390" w:rsidRDefault="000D5B22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E13390">
      <w:pgSz w:w="11906" w:h="16838"/>
      <w:pgMar w:top="1188" w:right="562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A7248"/>
    <w:multiLevelType w:val="multilevel"/>
    <w:tmpl w:val="FC0E67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6299D"/>
    <w:multiLevelType w:val="multilevel"/>
    <w:tmpl w:val="3DF2EE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86329"/>
    <w:multiLevelType w:val="hybridMultilevel"/>
    <w:tmpl w:val="F2E84B2A"/>
    <w:lvl w:ilvl="0" w:tplc="0D6A0FCC">
      <w:start w:val="1"/>
      <w:numFmt w:val="bullet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9A0610">
      <w:start w:val="1"/>
      <w:numFmt w:val="bullet"/>
      <w:lvlText w:val="o"/>
      <w:lvlJc w:val="left"/>
      <w:pPr>
        <w:ind w:left="2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AA3D6">
      <w:start w:val="1"/>
      <w:numFmt w:val="bullet"/>
      <w:lvlText w:val="▪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AFBE4">
      <w:start w:val="1"/>
      <w:numFmt w:val="bullet"/>
      <w:lvlText w:val="•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26394">
      <w:start w:val="1"/>
      <w:numFmt w:val="bullet"/>
      <w:lvlText w:val="o"/>
      <w:lvlJc w:val="left"/>
      <w:pPr>
        <w:ind w:left="4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D42EAC">
      <w:start w:val="1"/>
      <w:numFmt w:val="bullet"/>
      <w:lvlText w:val="▪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0C67C">
      <w:start w:val="1"/>
      <w:numFmt w:val="bullet"/>
      <w:lvlText w:val="•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0FFA4">
      <w:start w:val="1"/>
      <w:numFmt w:val="bullet"/>
      <w:lvlText w:val="o"/>
      <w:lvlJc w:val="left"/>
      <w:pPr>
        <w:ind w:left="6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72A842">
      <w:start w:val="1"/>
      <w:numFmt w:val="bullet"/>
      <w:lvlText w:val="▪"/>
      <w:lvlJc w:val="left"/>
      <w:pPr>
        <w:ind w:left="7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90"/>
    <w:rsid w:val="000D5B22"/>
    <w:rsid w:val="000E4801"/>
    <w:rsid w:val="00223467"/>
    <w:rsid w:val="00297172"/>
    <w:rsid w:val="00371F8D"/>
    <w:rsid w:val="00417784"/>
    <w:rsid w:val="00581233"/>
    <w:rsid w:val="006F6FE2"/>
    <w:rsid w:val="00731384"/>
    <w:rsid w:val="00775FEB"/>
    <w:rsid w:val="007C0F35"/>
    <w:rsid w:val="00803A62"/>
    <w:rsid w:val="008438BB"/>
    <w:rsid w:val="00873BF7"/>
    <w:rsid w:val="009C7157"/>
    <w:rsid w:val="00B2563D"/>
    <w:rsid w:val="00CE1F25"/>
    <w:rsid w:val="00D52314"/>
    <w:rsid w:val="00D80321"/>
    <w:rsid w:val="00E13390"/>
    <w:rsid w:val="00E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6DF4"/>
  <w15:docId w15:val="{D72194C8-4C42-4CB6-83D8-0C39B9A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6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8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2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HONOR</cp:lastModifiedBy>
  <cp:revision>14</cp:revision>
  <cp:lastPrinted>2025-04-02T03:05:00Z</cp:lastPrinted>
  <dcterms:created xsi:type="dcterms:W3CDTF">2025-04-02T03:18:00Z</dcterms:created>
  <dcterms:modified xsi:type="dcterms:W3CDTF">2025-04-02T06:59:00Z</dcterms:modified>
</cp:coreProperties>
</file>